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6A65CF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D297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A65CF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A65C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6A65CF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ระดับความสำเร็จของการดำเนินการบังคับคดีตามคำพิพากษา</w:t>
            </w:r>
          </w:p>
        </w:tc>
      </w:tr>
      <w:tr w:rsidR="002F054A" w:rsidRPr="003B7C5A" w:rsidTr="006A65CF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A65CF" w:rsidRPr="006A65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นายทวีศักดิ์  นาโสก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A65CF"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</w:tc>
      </w:tr>
      <w:tr w:rsidR="002F054A" w:rsidRPr="003B7C5A" w:rsidTr="006A65CF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6A65CF" w:rsidRPr="006A65CF" w:rsidRDefault="002F054A" w:rsidP="006A65C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A65CF" w:rsidRPr="006A65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นายศิริพงศกร  ชูสังข์ 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นายธีระวรรธน์  ขวัญเมือง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นางสาวรักชนก  ใบเนียม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นายสุภนันทน์  จันทรา     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นายธนายุทธ  บุญเนตร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นายกฤษฎากรณ์  พันธง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นางสาวมุทิตา  คำเชิด</w:t>
            </w:r>
          </w:p>
          <w:p w:rsidR="00D553D4" w:rsidRPr="003B7C5A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นางสาวฐิติมา  นวลเจริญ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A65CF"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6A65CF" w:rsidRPr="003F0CC5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</w:tc>
      </w:tr>
      <w:tr w:rsidR="002F054A" w:rsidRPr="003B7C5A" w:rsidTr="006A65CF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6A65CF" w:rsidP="00320418">
            <w:pPr>
              <w:widowControl w:val="0"/>
              <w:tabs>
                <w:tab w:val="left" w:pos="1701"/>
              </w:tabs>
              <w:adjustRightInd w:val="0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6A65C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ร้อยละของจำนวนคดีที่สามารถดำเนินการบังคับคดีให้ลูกหนี้ชำระหนี้</w:t>
            </w:r>
            <w:r w:rsidR="00320418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ตามคำพิพากษาหรือ</w:t>
            </w:r>
            <w:r w:rsidRPr="006A65C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ยื่นคำร้องต่อศาลให้ออกหมายบังคับคดี เพื่อตั้งเจ้าพนักงานบังคับคดีนำยึดหรืออายัดท</w:t>
            </w:r>
            <w:r w:rsidR="00320418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รัพย์สินของลูกหนี้</w:t>
            </w:r>
            <w:r w:rsidRPr="006A65C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ตามขั้นตอนที่กฎหมายกำหนด และจำนวนคดีที่สามารถส่งเรื่องให้พนักงานอัยการยื่นฟ้องลูกหนี้เป็นคดีล้มละลาย ตามพระราชบัญญัติคดีล้มละลาย พุทธศักราช </w:t>
            </w:r>
            <w:r w:rsidRPr="006A65CF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2483</w:t>
            </w:r>
            <w:r w:rsidRPr="006A65C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ตลอดจนเรื่องที่พิจารณาให้ลูกหนี้ผ่อนผันชำระหนี้ตามคำพิพากษาตามระเบียบของทางราชการในระหว่างการบังคับคดี โดยของดการขายทอดตลาดทรัพย์ของลูกหนี้ที่ยึดไว้เป็นการชั่วคราวในระหว่างที่ลูกหนี้ได้รับอนุมัติให้ผ่อนชำระ</w:t>
            </w:r>
          </w:p>
        </w:tc>
      </w:tr>
      <w:tr w:rsidR="002F054A" w:rsidRPr="003B7C5A" w:rsidTr="006A65CF">
        <w:trPr>
          <w:gridAfter w:val="1"/>
          <w:wAfter w:w="6" w:type="dxa"/>
          <w:trHeight w:val="1949"/>
        </w:trPr>
        <w:tc>
          <w:tcPr>
            <w:tcW w:w="9762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6F185C">
              <w:trPr>
                <w:trHeight w:val="221"/>
                <w:jc w:val="center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A65CF" w:rsidRPr="003B7C5A" w:rsidTr="006F185C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สำรวจ ตรวจสอบ ข้อมูลคดีที่อยู่ในความรับผิดชอบของสำนักนิติการ</w:t>
                  </w:r>
                </w:p>
              </w:tc>
            </w:tr>
            <w:tr w:rsidR="006A65CF" w:rsidRPr="003B7C5A" w:rsidTr="006F185C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6A65C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จัดทำบัญชีคดี โดยแยกประเภทคดี (ผิดสัญญาทุน/ละเมิดทางปกครอง) โดยจัดทำเป็นทะเบียนคุมคดีเสนอ</w:t>
                  </w:r>
                  <w:r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ผู้อำนวยการสำนักนิติการทราบทุก </w:t>
                  </w: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3 เดือน</w:t>
                  </w:r>
                </w:p>
              </w:tc>
            </w:tr>
            <w:tr w:rsidR="006A65CF" w:rsidRPr="003B7C5A" w:rsidTr="006F185C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6A65C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F00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รวบรวมเอกสารที่เกี่ยวข้องเพื่อใช้เป็นหลักฐานในการบังคับคดี เป็นต้นว่า ขอคัดถ่ายสำเนาคำพิพากษา ขอหนังสือรับรองคดีถึงที่สุด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0F00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ขอออกหมายบังคับคดี ขอคัดถ่ายทะเบียนราษฎรของลูกหนี้ โดยบันทึกรายละเอียดอยู่ในทะเบียนคุมคดี</w:t>
                  </w:r>
                </w:p>
              </w:tc>
            </w:tr>
            <w:tr w:rsidR="006A65CF" w:rsidRPr="003B7C5A" w:rsidTr="006F185C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320418">
                  <w:pPr>
                    <w:tabs>
                      <w:tab w:val="left" w:pos="1440"/>
                    </w:tabs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ดำเนินการสืบหาทรัพย์สินหรือหลักทรัพย์ของลูกหนี้ไปยังภูมิลำเนาของลูกหนี้ หน่วยงานที่จัดทำ</w:t>
                  </w:r>
                  <w:r w:rsidRPr="00320418">
                    <w:rPr>
                      <w:rFonts w:ascii="TH SarabunPSK" w:eastAsia="Cordia New" w:hAnsi="TH SarabunPSK" w:cs="TH SarabunPSK"/>
                      <w:color w:val="000000"/>
                      <w:spacing w:val="-6"/>
                      <w:sz w:val="30"/>
                      <w:szCs w:val="30"/>
                      <w:cs/>
                    </w:rPr>
                    <w:t>ทะเบียนควบคุมอสังหาริมทรัพย์หรือสังหาริมทรัพย์ หรือหน่วยงานที่เกี่ยวข้องอย่างน้อย 3 แหล่งข้อมูล</w:t>
                  </w:r>
                  <w:r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เป็นต้นว่า กรมที่ดิน สำนักงานที่ดินสาขา กรมการขนส่งทางบก ธนาคารพาณิชย์ สำนักงานประกันสังคมฯ</w:t>
                  </w:r>
                </w:p>
              </w:tc>
            </w:tr>
            <w:tr w:rsidR="006A65CF" w:rsidRPr="003B7C5A" w:rsidTr="006F185C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320418">
                  <w:pPr>
                    <w:rPr>
                      <w:rFonts w:ascii="TH SarabunPSK" w:hAnsi="TH SarabunPSK" w:cs="TH SarabunPSK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รายงานผลการสืบหาทรัพย์สินหรือหลักทรัพย์ของลูกหนี้ การยึดทรัพย์ของลูกหนี้ การพิจารณา</w:t>
                  </w:r>
                  <w:r w:rsidR="00320418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br/>
                  </w: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คำร้องขอผ่อนผันชำระหนี้หรือการดำเนินคดีล้มละลายแก่ลูกหนี้ เสนอเลขาธิการฯ ตามแต่ละกรณี ภายในวันที่ 30 กันยายน 2561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A65CF">
        <w:trPr>
          <w:gridAfter w:val="1"/>
          <w:wAfter w:w="6" w:type="dxa"/>
          <w:trHeight w:val="2227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321"/>
              <w:gridCol w:w="1335"/>
            </w:tblGrid>
            <w:tr w:rsidR="002F054A" w:rsidRPr="003B7C5A" w:rsidTr="006F185C">
              <w:trPr>
                <w:trHeight w:val="902"/>
                <w:jc w:val="center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2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3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14C37" w:rsidRPr="003B7C5A" w:rsidTr="00984B0C">
              <w:trPr>
                <w:trHeight w:val="840"/>
                <w:jc w:val="center"/>
              </w:trPr>
              <w:tc>
                <w:tcPr>
                  <w:tcW w:w="4295" w:type="dxa"/>
                </w:tcPr>
                <w:p w:rsidR="00114C37" w:rsidRPr="00B26A52" w:rsidRDefault="00114C37" w:rsidP="00114C37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A65C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ระดับความสำเร็จของการดำเนินการบังคับคดีตามคำพิพากษา</w:t>
                  </w:r>
                </w:p>
              </w:tc>
              <w:tc>
                <w:tcPr>
                  <w:tcW w:w="1113" w:type="dxa"/>
                </w:tcPr>
                <w:p w:rsidR="00114C37" w:rsidRPr="00AC4F8B" w:rsidRDefault="00114C37" w:rsidP="00114C37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9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4C37" w:rsidRDefault="00114C37" w:rsidP="00114C3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3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4C37" w:rsidRDefault="00114C37" w:rsidP="00114C3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4C37" w:rsidRDefault="00114C37" w:rsidP="00114C3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7A478B" w:rsidRDefault="003B7C5A" w:rsidP="007A47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จัดทำบัญชีคดี โดยแยกประเภทคดีผิดสัญญาทางปกครอง และคดีละเมิดทางปกครองของเจ้าหน้าที่รัฐ เพื่อให้เป็นระเบียบในการจัดเก็บข้อมูลและสะดวกในการค้นหาเอกสารที่นำไปใช้ประกอบการดำเนินการ หรือเพื่อใช้ในการพิจารณาต่างๆ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รวบรวมเอกสารที่เกี่ยวข้องเพื่อใช้เป็นหลักฐานในการบังคับคดี และเพื่อนำไปใช้ประกอบการดำเนินการตามขั้นตอนของแต่ละชั้นศาล ตลอดจนขอความอนุเคราะห์กับหน่วยงานที่เกี่ยวข้องเพื่อขอข้อมมูลคดี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ดำเนินการสืบทรัพย์หรือหลักทรัพย์ของลูกหนี้ เพื่อเป็นหลักประกันกรณีที่ลูกหนี้ไม่ยอม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ชำระหนี้ตามคำพิพากษา ทั้งนี้ เพื่อรักษาผลประโยชน์ของส่วนราชการ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ดำเนินการยึด อายัด อสังหาริมทรัพย์ สังหาริมทรัพย์ ที่สืบพบ เพื่อนำทรัพย์สินดังกล่าวออกขายทอดตลาดและนำเงินมาชำระหนี้ตามคำพิพากษา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ดำเนินการตรวจสอบลูกหนี้และผู้ค้ำประกันว่าตกเป็นบุคคลล้มละลายหรือไม่ เพื่อยื่นคำขอรับชำระหนี้ กรณีที่ลูกหนี้หรือผู้ค้ำประกันถูกเจ้าหนี้รายอื่นฟ้องเป็นคดีล้มละล้มลาย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ดำเนินคดีล้มละลายกับลูกหนี้และผู้ค้ำประกัน กรณีที่ไม่นำเงินมาชำระหนี้ ชำระหนี้ไม่ครบจำนวน หรือมีทรัพย์สินไม่เพียงพอต่อการชำระหนี้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ซึ่ง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ระยะเวลาการบังคับคดีใกล้จะครบกำหนด 10 ปี โดยขอความอนุเคราะห์พนักงานอัยการดำเนินคดีล้มละลาย</w:t>
            </w:r>
          </w:p>
          <w:p w:rsidR="003B7C5A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</w:t>
            </w:r>
            <w:r w:rsidRPr="005156F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รายงานผล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การตรวจสอบบุคลล้มละลาย ผลการ</w:t>
            </w:r>
            <w:r w:rsidRPr="005156F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การสืบหาทรัพย์สินหรือหลักทรัพย์ของลูกหนี้ การยึดทรัพย์ของลูกหนี้ การพิจารณา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5156F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คำร้องขอผ่อนผันชำระหนี้หรือการดำเนินคดีล้มละลายแก่ลูกหนี้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เพื่อใช้เป็นข้อมูลในการพิจารณาดำเนินการต่อไป</w:t>
            </w:r>
          </w:p>
          <w:p w:rsidR="00E92CF2" w:rsidRPr="00E92CF2" w:rsidRDefault="00E92CF2" w:rsidP="00E92CF2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92CF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Pr="00E92CF2">
              <w:rPr>
                <w:rFonts w:ascii="TH SarabunPSK" w:hAnsi="TH SarabunPSK" w:cs="TH SarabunPSK"/>
                <w:sz w:val="30"/>
                <w:szCs w:val="30"/>
              </w:rPr>
              <w:t>........</w:t>
            </w:r>
          </w:p>
          <w:p w:rsidR="00FF1928" w:rsidRPr="007A478B" w:rsidRDefault="00E92CF2" w:rsidP="00E92CF2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E92CF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Pr="00E92CF2">
              <w:rPr>
                <w:rFonts w:ascii="TH SarabunPSK" w:hAnsi="TH SarabunPSK" w:cs="TH SarabunPSK" w:hint="cs"/>
                <w:sz w:val="30"/>
                <w:szCs w:val="30"/>
                <w:cs/>
              </w:rPr>
              <w:t>.......</w:t>
            </w:r>
          </w:p>
        </w:tc>
      </w:tr>
      <w:tr w:rsidR="003B7C5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7A478B" w:rsidRDefault="003B7C5A" w:rsidP="007A47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7A478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A478B" w:rsidP="00FF1928">
            <w:pPr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มีระบบจัดเก็บข้อมูลที่ดีและง่ายต่อการค้นหาคดี ส่งผลให้การดำเนินการเป็นไปอย่างรวดเร็ว</w:t>
            </w:r>
          </w:p>
          <w:p w:rsidR="00E92CF2" w:rsidRPr="00E92CF2" w:rsidRDefault="00E92CF2" w:rsidP="00E92CF2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92CF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Pr="00E92CF2">
              <w:rPr>
                <w:rFonts w:ascii="TH SarabunPSK" w:hAnsi="TH SarabunPSK" w:cs="TH SarabunPSK"/>
                <w:sz w:val="30"/>
                <w:szCs w:val="30"/>
              </w:rPr>
              <w:t>........</w:t>
            </w:r>
          </w:p>
          <w:p w:rsidR="00FF1928" w:rsidRPr="007A478B" w:rsidRDefault="00E92CF2" w:rsidP="00E92CF2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E92CF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Pr="00E92CF2">
              <w:rPr>
                <w:rFonts w:ascii="TH SarabunPSK" w:hAnsi="TH SarabunPSK" w:cs="TH SarabunPSK" w:hint="cs"/>
                <w:sz w:val="30"/>
                <w:szCs w:val="30"/>
                <w:cs/>
              </w:rPr>
              <w:t>.......</w:t>
            </w:r>
          </w:p>
        </w:tc>
      </w:tr>
      <w:tr w:rsidR="003B7C5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7A478B" w:rsidRDefault="007A478B" w:rsidP="007A47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ลูกหนี้ไม่ยอมรับเอกสาร เช่น หนังสือทวงถาม</w:t>
            </w:r>
          </w:p>
          <w:p w:rsidR="003B7C5A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สืบทรัพย์ต้องใช้เวลานานและเป็นดุลพินิจของหน่วยงานที่รับผิดชอบว่าจะเปิดเผยข้อมูลของลูกหนี้ได้มากน้อยเพียงใด</w:t>
            </w:r>
          </w:p>
          <w:p w:rsidR="00FF1928" w:rsidRPr="00FF1928" w:rsidRDefault="00E92CF2" w:rsidP="00E92CF2">
            <w:pPr>
              <w:tabs>
                <w:tab w:val="left" w:pos="1321"/>
              </w:tabs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E92CF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Pr="00E92CF2">
              <w:rPr>
                <w:rFonts w:ascii="TH SarabunPSK" w:hAnsi="TH SarabunPSK" w:cs="TH SarabunPSK"/>
                <w:sz w:val="30"/>
                <w:szCs w:val="30"/>
              </w:rPr>
              <w:t>........</w:t>
            </w:r>
          </w:p>
        </w:tc>
      </w:tr>
      <w:tr w:rsidR="002F054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7A478B" w:rsidRDefault="00841369" w:rsidP="007A47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39789D" w:rsidRPr="0039789D" w:rsidRDefault="0039789D" w:rsidP="0039789D">
            <w:pPr>
              <w:pStyle w:val="ListParagraph"/>
              <w:numPr>
                <w:ilvl w:val="0"/>
                <w:numId w:val="6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89D">
              <w:rPr>
                <w:rFonts w:ascii="TH SarabunPSK" w:hAnsi="TH SarabunPSK" w:cs="TH SarabunPSK" w:hint="cs"/>
                <w:sz w:val="30"/>
                <w:szCs w:val="30"/>
                <w:cs/>
              </w:rPr>
              <w:t>บัญชีคดี</w:t>
            </w:r>
          </w:p>
          <w:p w:rsidR="00581BBB" w:rsidRPr="0039789D" w:rsidRDefault="00581BBB" w:rsidP="0039789D">
            <w:pPr>
              <w:pStyle w:val="ListParagraph"/>
              <w:numPr>
                <w:ilvl w:val="0"/>
                <w:numId w:val="6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89D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หนังสือทวงถามให้ชำระหนี้</w:t>
            </w:r>
          </w:p>
          <w:p w:rsidR="00B161F0" w:rsidRPr="00FF1928" w:rsidRDefault="00581BBB" w:rsidP="00FF1928">
            <w:pPr>
              <w:pStyle w:val="ListParagraph"/>
              <w:numPr>
                <w:ilvl w:val="0"/>
                <w:numId w:val="6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161F0">
              <w:rPr>
                <w:rFonts w:ascii="TH SarabunPSK" w:hAnsi="TH SarabunPSK" w:cs="TH SarabunPSK"/>
                <w:sz w:val="30"/>
                <w:szCs w:val="30"/>
                <w:cs/>
              </w:rPr>
              <w:t>คำร้องขอออกหมายบังคับคดี</w:t>
            </w:r>
          </w:p>
          <w:p w:rsidR="00581BBB" w:rsidRDefault="0039789D" w:rsidP="00581BBB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581BBB">
              <w:rPr>
                <w:rFonts w:ascii="TH SarabunPSK" w:hAnsi="TH SarabunPSK" w:cs="TH SarabunPSK"/>
                <w:sz w:val="30"/>
                <w:szCs w:val="30"/>
                <w:cs/>
              </w:rPr>
              <w:t>. หนังสือขอความอนุเคราะห์ให้ตรวจสอบทรัพย์สินของลูกหนี้</w:t>
            </w:r>
          </w:p>
          <w:p w:rsidR="00581BBB" w:rsidRDefault="0039789D" w:rsidP="00581BBB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581BBB">
              <w:rPr>
                <w:rFonts w:ascii="TH SarabunPSK" w:hAnsi="TH SarabunPSK" w:cs="TH SarabunPSK"/>
                <w:sz w:val="30"/>
                <w:szCs w:val="30"/>
                <w:cs/>
              </w:rPr>
              <w:t>. หนังสือ</w:t>
            </w:r>
            <w:r w:rsidR="00180388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รายงานการบังคับคดี และขออนุมัติเดินทางไปราชการต่างจังหวัด</w:t>
            </w:r>
          </w:p>
          <w:p w:rsidR="00581BBB" w:rsidRDefault="0039789D" w:rsidP="00581BBB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581BBB">
              <w:rPr>
                <w:rFonts w:ascii="TH SarabunPSK" w:hAnsi="TH SarabunPSK" w:cs="TH SarabunPSK"/>
                <w:sz w:val="30"/>
                <w:szCs w:val="30"/>
                <w:cs/>
              </w:rPr>
              <w:t>. หนังสือขอความอนุเคราะห์สำนักงานอัยการสูงสุดยื่นฟ้องลูกหนี้เป็นคดีล้มละลาย</w:t>
            </w:r>
          </w:p>
          <w:p w:rsidR="00581BBB" w:rsidRDefault="0039789D" w:rsidP="00581BBB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581BBB">
              <w:rPr>
                <w:rFonts w:ascii="TH SarabunPSK" w:hAnsi="TH SarabunPSK" w:cs="TH SarabunPSK"/>
                <w:sz w:val="30"/>
                <w:szCs w:val="30"/>
                <w:cs/>
              </w:rPr>
              <w:t>. หนังสือรายงานผลการตรวจสอบบุคคลล้มละลาย</w:t>
            </w:r>
          </w:p>
          <w:p w:rsidR="00581BBB" w:rsidRDefault="0039789D" w:rsidP="00581BBB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="00581BBB">
              <w:rPr>
                <w:rFonts w:ascii="TH SarabunPSK" w:hAnsi="TH SarabunPSK" w:cs="TH SarabunPSK"/>
                <w:sz w:val="30"/>
                <w:szCs w:val="30"/>
                <w:cs/>
              </w:rPr>
              <w:t>. หนังสือถึงกรมบัญชีกลางขอให้พิจารณาคำขอผ่อนผันชำระหนี้ตามคำพิพากษา</w:t>
            </w:r>
          </w:p>
          <w:p w:rsidR="00B161F0" w:rsidRDefault="00B161F0" w:rsidP="00581BBB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หนังสือถึงสำนักงานอัยการสูงสุดบังคับคดี</w:t>
            </w:r>
          </w:p>
          <w:p w:rsidR="002F0A94" w:rsidRDefault="00B161F0" w:rsidP="00FF1928">
            <w:pPr>
              <w:tabs>
                <w:tab w:val="left" w:pos="1155"/>
                <w:tab w:val="left" w:pos="1622"/>
              </w:tabs>
              <w:ind w:firstLine="133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10. คำร้องขอยึดทรัพย์สินของลูกหนี้</w:t>
            </w:r>
          </w:p>
          <w:p w:rsidR="00E92CF2" w:rsidRPr="00E92CF2" w:rsidRDefault="00E92CF2" w:rsidP="00E92CF2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92CF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Pr="00E92CF2">
              <w:rPr>
                <w:rFonts w:ascii="TH SarabunPSK" w:hAnsi="TH SarabunPSK" w:cs="TH SarabunPSK"/>
                <w:sz w:val="30"/>
                <w:szCs w:val="30"/>
              </w:rPr>
              <w:t>........</w:t>
            </w:r>
          </w:p>
          <w:p w:rsidR="00FF1928" w:rsidRPr="003B7C5A" w:rsidRDefault="00E92CF2" w:rsidP="00E92CF2">
            <w:pPr>
              <w:tabs>
                <w:tab w:val="left" w:pos="1155"/>
                <w:tab w:val="left" w:pos="1622"/>
              </w:tabs>
              <w:rPr>
                <w:rFonts w:ascii="TH SarabunPSK" w:hAnsi="TH SarabunPSK" w:cs="TH SarabunPSK" w:hint="cs"/>
                <w:sz w:val="30"/>
                <w:szCs w:val="30"/>
              </w:rPr>
            </w:pPr>
            <w:r w:rsidRPr="00E92CF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Pr="00E92CF2">
              <w:rPr>
                <w:rFonts w:ascii="TH SarabunPSK" w:hAnsi="TH SarabunPSK" w:cs="TH SarabunPSK" w:hint="cs"/>
                <w:sz w:val="30"/>
                <w:szCs w:val="30"/>
                <w:cs/>
              </w:rPr>
              <w:t>.......</w:t>
            </w:r>
          </w:p>
        </w:tc>
      </w:tr>
    </w:tbl>
    <w:p w:rsidR="000C3FE0" w:rsidRPr="0014216A" w:rsidRDefault="000C3FE0" w:rsidP="00777713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14216A" w:rsidSect="0014216A">
      <w:headerReference w:type="default" r:id="rId8"/>
      <w:footerReference w:type="even" r:id="rId9"/>
      <w:pgSz w:w="11906" w:h="16838"/>
      <w:pgMar w:top="1388" w:right="851" w:bottom="426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9B3" w:rsidRDefault="001079B3">
      <w:r>
        <w:separator/>
      </w:r>
    </w:p>
  </w:endnote>
  <w:endnote w:type="continuationSeparator" w:id="0">
    <w:p w:rsidR="001079B3" w:rsidRDefault="0010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9B3" w:rsidRDefault="001079B3">
      <w:r>
        <w:separator/>
      </w:r>
    </w:p>
  </w:footnote>
  <w:footnote w:type="continuationSeparator" w:id="0">
    <w:p w:rsidR="001079B3" w:rsidRDefault="00107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A65CF" w:rsidRPr="006A65C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A65CF" w:rsidRPr="006A65C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25pt;height:200.25pt" o:bullet="t">
        <v:imagedata r:id="rId1" o:title="321531-200"/>
      </v:shape>
    </w:pict>
  </w:numPicBullet>
  <w:abstractNum w:abstractNumId="0" w15:restartNumberingAfterBreak="0">
    <w:nsid w:val="07365FBB"/>
    <w:multiLevelType w:val="hybridMultilevel"/>
    <w:tmpl w:val="6D8649A2"/>
    <w:lvl w:ilvl="0" w:tplc="590E0710">
      <w:start w:val="1"/>
      <w:numFmt w:val="decimal"/>
      <w:lvlText w:val="%1.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" w15:restartNumberingAfterBreak="0">
    <w:nsid w:val="1CFC304B"/>
    <w:multiLevelType w:val="hybridMultilevel"/>
    <w:tmpl w:val="2EE432F2"/>
    <w:lvl w:ilvl="0" w:tplc="7C3A3B4C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2327"/>
    <w:rsid w:val="0000360D"/>
    <w:rsid w:val="00025C73"/>
    <w:rsid w:val="00031EAA"/>
    <w:rsid w:val="00036C90"/>
    <w:rsid w:val="00050F82"/>
    <w:rsid w:val="00061364"/>
    <w:rsid w:val="0007652E"/>
    <w:rsid w:val="00086869"/>
    <w:rsid w:val="000A3286"/>
    <w:rsid w:val="000A7481"/>
    <w:rsid w:val="000B61D2"/>
    <w:rsid w:val="000C06DC"/>
    <w:rsid w:val="000C34D0"/>
    <w:rsid w:val="000C3FE0"/>
    <w:rsid w:val="000D3B60"/>
    <w:rsid w:val="000D6395"/>
    <w:rsid w:val="000E60D4"/>
    <w:rsid w:val="00106E78"/>
    <w:rsid w:val="001079B3"/>
    <w:rsid w:val="00114C37"/>
    <w:rsid w:val="00135353"/>
    <w:rsid w:val="0014216A"/>
    <w:rsid w:val="00154194"/>
    <w:rsid w:val="00180388"/>
    <w:rsid w:val="00185E58"/>
    <w:rsid w:val="001B140F"/>
    <w:rsid w:val="001B7B75"/>
    <w:rsid w:val="001C07B4"/>
    <w:rsid w:val="001C18FF"/>
    <w:rsid w:val="001C2A69"/>
    <w:rsid w:val="001C39D5"/>
    <w:rsid w:val="001D2FDE"/>
    <w:rsid w:val="001E05E3"/>
    <w:rsid w:val="001F61FC"/>
    <w:rsid w:val="00251664"/>
    <w:rsid w:val="002606C3"/>
    <w:rsid w:val="002632AB"/>
    <w:rsid w:val="00266EF2"/>
    <w:rsid w:val="002D0F9B"/>
    <w:rsid w:val="002D2958"/>
    <w:rsid w:val="002D67F4"/>
    <w:rsid w:val="002E1B3D"/>
    <w:rsid w:val="002F054A"/>
    <w:rsid w:val="002F0A94"/>
    <w:rsid w:val="00320418"/>
    <w:rsid w:val="00356974"/>
    <w:rsid w:val="00370876"/>
    <w:rsid w:val="003722D8"/>
    <w:rsid w:val="00380DC5"/>
    <w:rsid w:val="00382C09"/>
    <w:rsid w:val="0039789D"/>
    <w:rsid w:val="003B7C5A"/>
    <w:rsid w:val="003C016E"/>
    <w:rsid w:val="003C2C30"/>
    <w:rsid w:val="003E0FCD"/>
    <w:rsid w:val="003E1BC4"/>
    <w:rsid w:val="003E2D22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F4CF1"/>
    <w:rsid w:val="00516FD7"/>
    <w:rsid w:val="005437F6"/>
    <w:rsid w:val="00546DE3"/>
    <w:rsid w:val="005725B6"/>
    <w:rsid w:val="00581BBB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A65CF"/>
    <w:rsid w:val="006C2351"/>
    <w:rsid w:val="006F0B4F"/>
    <w:rsid w:val="006F1043"/>
    <w:rsid w:val="006F185C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77713"/>
    <w:rsid w:val="007A478B"/>
    <w:rsid w:val="007A5E7D"/>
    <w:rsid w:val="007E55A0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D2971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2316E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996"/>
    <w:rsid w:val="00AF1D95"/>
    <w:rsid w:val="00B04EAA"/>
    <w:rsid w:val="00B161F0"/>
    <w:rsid w:val="00B26A52"/>
    <w:rsid w:val="00B4063C"/>
    <w:rsid w:val="00B4473A"/>
    <w:rsid w:val="00B5406D"/>
    <w:rsid w:val="00B76FCB"/>
    <w:rsid w:val="00B834C3"/>
    <w:rsid w:val="00BA1A21"/>
    <w:rsid w:val="00BC4597"/>
    <w:rsid w:val="00BC5E9D"/>
    <w:rsid w:val="00BC746C"/>
    <w:rsid w:val="00C05869"/>
    <w:rsid w:val="00C05ABF"/>
    <w:rsid w:val="00C06017"/>
    <w:rsid w:val="00C6134E"/>
    <w:rsid w:val="00C67D71"/>
    <w:rsid w:val="00C76990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3848"/>
    <w:rsid w:val="00E13428"/>
    <w:rsid w:val="00E36CAD"/>
    <w:rsid w:val="00E379B3"/>
    <w:rsid w:val="00E40020"/>
    <w:rsid w:val="00E70398"/>
    <w:rsid w:val="00E873D6"/>
    <w:rsid w:val="00E92CF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B48AD"/>
    <w:rsid w:val="00FC7650"/>
    <w:rsid w:val="00FD342E"/>
    <w:rsid w:val="00FD5F32"/>
    <w:rsid w:val="00FF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621D0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1BB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BB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1D11D-89A7-4345-8949-37A946AE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62</cp:revision>
  <cp:lastPrinted>2018-07-06T09:07:00Z</cp:lastPrinted>
  <dcterms:created xsi:type="dcterms:W3CDTF">2016-05-12T07:03:00Z</dcterms:created>
  <dcterms:modified xsi:type="dcterms:W3CDTF">2018-09-11T10:29:00Z</dcterms:modified>
</cp:coreProperties>
</file>